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האמנציפציה"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רב-ברירה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שוויון ליהודים כיחידים, בלי מעמד של אומה נפרדת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כינס את אספת הנכבדים היהודית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את 'כתב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1871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ברוסיה לא ניתנה אמנציפציה עד 1917.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הסנהדרין התכנסה ב-1807.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הסבירו במילים 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אזרחיות ופוליטיות ליהודים – אמנציפציה = שחרור ומתן שוויון 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– צרפת, 1790–1791.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ליהודים כיחידים, בלי מעמד של אומה נפרדת – 'ליהודים כאומה – דבר; כבני אדם – הכול' (בניסוח מעובד).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שאלת סיכום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האמנציפציה – שוויון זכויות ליהודים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רב-ברירה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'אמנציפציה' בהקשר היהודי?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תרגום התורה לגרמנית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עלייה לארץ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שוויון זכויות אזרחיות ופוליטיות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הקמת בתי ספר יהודיים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באיזו מדינה קיבלו היהודים לראשונה שוויון מלא באירופה?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צרפת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אנגליה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פרוסיה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רוסיה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ביטאו דברי קלרמון-טונר (1789)?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הקמת מדינה 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גירוש היהודים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שוויון ליהודים כיחידים, בלי מעמד של אומה נפרדת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שלילת האזרחות מהיהודים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עשה נפוליאון ב-1806?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כינס את אספת הנכבדים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ביטל את הגטאות באיטליה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העניק שוויון ליהודי רוסיה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ייסד את 'המאסף'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פרסם יוסף השני ב-1782?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 'האמנה החברתית'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'רוח החוקים'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'כתב הסובלנות'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'מדינת היהודים'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באיזו שנה קיבלו היהודים שוויון באיחוד גרמניה?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1871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1858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1791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1917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נכון; תקנו את הלא נכונים.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ברוסיה הצארית קיבלו היהודים שוויון זכויות במאה ה-19.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בתמורה לשוויון נדרשו היהודים לוותר על האוטונומיה הקהילתית.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ב-1858 הותר ליהודים לכהן בפרלמנט הבריטי.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הסנהדרין של נפוליאון התכנסה ב-1789.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'אמנציפציה' בהקשר היהודי?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באיזו מדינה קיבלו היהודים לראשונה שוויון מלא באירופה?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ביטאו דברי קלרמון-טונר (1789)? הסבירו את התשובה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שאלת 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האמנציפציה הייתה 'עסקה' הוגנת – ומה היא דרשה מהיהודים בתמורה לשוויון?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האמנציפציה – שוויון זכויות ליהודים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