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המהפכה התעשייתית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בדיקת הבנה בנושא "המהפכה התעשייתית".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מבוסס על הבוחן הקצר "חידון תרגול – המהפכה התעשייתית"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הנול המכני של קרטרייט – 1785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רב-ברירה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בריטניה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ג'יימס וואט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הטקסטיל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מעבר אוכלוסייה מהכפר לעיר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היווצרות מעמד הפועלים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שהשוק החופשי וחלוקת העבודה מגדילים את העושר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ילדים הועסקו במפעלים בשכר נמוך ובתנאים מסוכנים.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המהפכה החקלאית הגדילה את התנובה ושחררה עובדים לתעשייה.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הסבירו במילים 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בריטניה – בריטניה, בעשורים האחרונים של המאה ה-18.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 – פטנט ב-1769.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הטקסטיל – מכונות טווייה ואריגה.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שאלת סיכום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המהפכה התעשייתית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רב-ברירה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באיזו מדינה החלה המהפכה התעשייתית?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ארצות הברית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גרמניה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בריטניה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צרפת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שיפר את מנוע הקיטור?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ריצ'רד ארקרייט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אדם סמית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ג'ורג' סטפנסון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ג'יימס וואט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ענף היה הראשון שעבר מיכון?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הטקסטיל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הפלדה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החשמל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הכימיה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מהו 'עיור'?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מעבר מהעיר לכפר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בניית חומות סביב ערים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מעבר אוכלוסייה מהכפר לעיר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הקמת מפעלים בכפרים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הייתה אחת התוצאות החברתיות של המהפכה התעשייתית?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היווצרות מעמד הפועלים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ירידה במספר הערים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ביטול העבודה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החזרה לייצור ביתי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טען אדם סמית?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שיש לבטל את הרכוש הפרטי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שהמלך צריך לנהל את הכלכלה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שיש לאסור מכונות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שהשוק החופשי וחלוקת העבודה מגדילים את העושר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נכון; תקנו את הלא נכונים.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 הרכבת ליברפול–מנצ'סטר נפתח ב-1830.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במפעלים הראשונים לא הועסקו ילדים.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מרבצי פחם וברזל היו מהגורמים לכך שהמהפכה החלה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החקלאית צמצמה את התנובה וגרמה לרעב בערים.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הסבירו במילים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באיזו מדינה החלה המהפכה התעשייתית?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 שיפר את מנוע הקיטור?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איזה ענף היה הראשון שעבר מיכון?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שאלת 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כיצד שינו המכונה והמפעל לא רק את הייצור, אלא גם את חיי המשפחה, העיר והחברה?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המהפכה התעשייתית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